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94" w:rsidRPr="00852845" w:rsidRDefault="00804094" w:rsidP="00804094">
      <w:pPr>
        <w:pStyle w:val="Default"/>
        <w:jc w:val="center"/>
        <w:rPr>
          <w:color w:val="auto"/>
          <w:sz w:val="40"/>
          <w:szCs w:val="23"/>
        </w:rPr>
      </w:pPr>
      <w:r w:rsidRPr="00852845">
        <w:rPr>
          <w:b/>
          <w:bCs/>
          <w:color w:val="auto"/>
          <w:sz w:val="40"/>
          <w:szCs w:val="23"/>
        </w:rPr>
        <w:t>SORUMLU MÜDÜR SÖZLEŞMESİ</w:t>
      </w:r>
    </w:p>
    <w:p w:rsidR="00804094" w:rsidRDefault="00804094" w:rsidP="00804094">
      <w:pPr>
        <w:pStyle w:val="Default"/>
        <w:rPr>
          <w:b/>
          <w:bCs/>
          <w:color w:val="auto"/>
          <w:sz w:val="23"/>
          <w:szCs w:val="23"/>
        </w:rPr>
      </w:pP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1- Taraflar </w:t>
      </w: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Bu sözleşme; bir taraftan (İşyerinin Ticari unvanı), diğer taraftan Sorumlu Müdür ( “Sorumlu Müdürün Adı Soyadı”) arasında yapılan iş anlaşmasının şartlarını belirler. </w:t>
      </w: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Sözleşmede işyerinin ticari unvanı “işyeri” diye anılacaktır. </w:t>
      </w:r>
    </w:p>
    <w:p w:rsidR="00804094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İŞVEREN </w:t>
      </w:r>
    </w:p>
    <w:p w:rsidR="00804094" w:rsidRPr="006702C5" w:rsidRDefault="00804094" w:rsidP="00804094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Adı Soyadı </w:t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804094" w:rsidRPr="006702C5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804094" w:rsidRPr="006702C5" w:rsidRDefault="00804094" w:rsidP="00804094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Ticari Unvanı </w:t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804094" w:rsidRPr="006702C5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804094" w:rsidRPr="006702C5" w:rsidRDefault="00804094" w:rsidP="00804094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Adresi </w:t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804094" w:rsidRPr="006702C5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804094" w:rsidRPr="006702C5" w:rsidRDefault="00804094" w:rsidP="00804094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Telefon </w:t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804094" w:rsidRPr="006702C5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804094" w:rsidRPr="006702C5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Faks </w:t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  <w:t>:</w:t>
      </w:r>
    </w:p>
    <w:p w:rsidR="00804094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804094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SORUMLU MÜDÜRÜN </w:t>
      </w:r>
      <w:r>
        <w:rPr>
          <w:b/>
          <w:bCs/>
          <w:color w:val="auto"/>
          <w:sz w:val="23"/>
          <w:szCs w:val="23"/>
        </w:rPr>
        <w:tab/>
      </w:r>
    </w:p>
    <w:p w:rsidR="00804094" w:rsidRPr="006702C5" w:rsidRDefault="00804094" w:rsidP="00804094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Adı Soyadı </w:t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804094" w:rsidRPr="006702C5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804094" w:rsidRPr="006702C5" w:rsidRDefault="00804094" w:rsidP="00804094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Mezun Olduğu Okul </w:t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804094" w:rsidRPr="006702C5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804094" w:rsidRPr="006702C5" w:rsidRDefault="00804094" w:rsidP="00804094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Mezun Olduğu Bölüm : </w:t>
      </w:r>
    </w:p>
    <w:p w:rsidR="00804094" w:rsidRPr="006702C5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804094" w:rsidRPr="006702C5" w:rsidRDefault="00804094" w:rsidP="00804094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Diploma No </w:t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804094" w:rsidRPr="006702C5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804094" w:rsidRPr="006702C5" w:rsidRDefault="00804094" w:rsidP="00804094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SSK/ Bağkur Sicil No : </w:t>
      </w:r>
    </w:p>
    <w:p w:rsidR="00804094" w:rsidRPr="006702C5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804094" w:rsidRPr="006702C5" w:rsidRDefault="00804094" w:rsidP="00804094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T.C. Kimlik No </w:t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804094" w:rsidRPr="006702C5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804094" w:rsidRPr="006702C5" w:rsidRDefault="00804094" w:rsidP="00804094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İkametgah Adresi </w:t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804094" w:rsidRPr="006702C5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804094" w:rsidRPr="006702C5" w:rsidRDefault="00804094" w:rsidP="00804094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Telefon </w:t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804094" w:rsidRPr="006702C5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804094" w:rsidRPr="006702C5" w:rsidRDefault="00804094" w:rsidP="00804094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Faks </w:t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804094" w:rsidRPr="006702C5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804094" w:rsidRPr="006702C5" w:rsidRDefault="00804094" w:rsidP="00804094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E-Posta </w:t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804094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2-Sözleşmenin Konusu </w:t>
      </w: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(“İşyerinin Ticari Unvanı”)’de SORUMLU MÜDÜR olarak çalışacak olan (“Sorumlu Müdürün Adı Soyadı”)’nın görev, yetki ve sorumluluklarının; çalışma şartlarının belirlenmesidir. </w:t>
      </w:r>
    </w:p>
    <w:p w:rsidR="00804094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3- Yasal dayanak </w:t>
      </w: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3572 sayılı İşyeri Açma ve Çalışma Ruhsatlarına Dair Kanun Hükmünde Kararname’nin Değiştirilerek Kabulüne Dair Kanun ve ilgili sair mevzuat hükümleri. </w:t>
      </w: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 w:rsidRPr="00852845">
        <w:rPr>
          <w:b/>
          <w:bCs/>
          <w:color w:val="auto"/>
          <w:sz w:val="23"/>
          <w:szCs w:val="23"/>
        </w:rPr>
        <w:t>M</w:t>
      </w:r>
      <w:r>
        <w:rPr>
          <w:b/>
          <w:bCs/>
          <w:color w:val="auto"/>
          <w:sz w:val="23"/>
          <w:szCs w:val="23"/>
        </w:rPr>
        <w:t xml:space="preserve">adde 4- Sorumlu Müdürün Görev, Yetki ve Sorumlulukları </w:t>
      </w:r>
    </w:p>
    <w:p w:rsidR="00804094" w:rsidRDefault="00804094" w:rsidP="00804094">
      <w:pPr>
        <w:pStyle w:val="Default"/>
        <w:spacing w:after="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Sorumlu Müdür, 3572 sayılı yasa ve bağlı yönetmeliklerinde belirtilen sorumlulukları yerine getirmek zorundadır. </w:t>
      </w:r>
    </w:p>
    <w:p w:rsidR="00804094" w:rsidRDefault="00804094" w:rsidP="00804094">
      <w:pPr>
        <w:pStyle w:val="Default"/>
        <w:spacing w:after="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Sorumlu Müdür, Madde3’te belirtilen mevzuatla ilgili görevlerin gerçekleştirilmesinde ve aksatılmadan yürütülmesinde gerekli her türlü araç gereç ve imkanı işverenden istemeye yetkilidir. </w:t>
      </w:r>
    </w:p>
    <w:p w:rsidR="00804094" w:rsidRDefault="00804094" w:rsidP="00804094">
      <w:pPr>
        <w:pStyle w:val="Default"/>
        <w:spacing w:after="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İşveren, Sorumlu Müdürün görevlerini yerine getirmesini engelleyemez veya geciktiremez. </w:t>
      </w: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d) İşverenin tutumu nedeniyle Sorumlu Müdürün görevlerini yerine getirmekte engellendiği durumlarda, sorumlu müdür taraflar arasında yapılan sözleşmeyi tek taraflı feshetme hakkına sahiptir. </w:t>
      </w: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5 – İşverenin Sorumlulukları </w:t>
      </w: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İşveren; Madde 3’te belirtilen mevzuatta geçen Sorumlu Müdürün sorumluluklarını, yerine getirmede Sorumlu Müdüre gerekli şartları sağlamakla yükümlüdür. </w:t>
      </w:r>
    </w:p>
    <w:p w:rsidR="00804094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6- Fesih </w:t>
      </w:r>
    </w:p>
    <w:p w:rsidR="00804094" w:rsidRDefault="00804094" w:rsidP="00804094">
      <w:pPr>
        <w:pStyle w:val="Default"/>
        <w:spacing w:after="7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Sözleşmenin feshedilmesi halinde durum, işverence Marmara Ereğlisi Organize Sanayi Bölge Müdürlüğü’ne bildirilir. </w:t>
      </w:r>
    </w:p>
    <w:p w:rsidR="00804094" w:rsidRDefault="00804094" w:rsidP="00804094">
      <w:pPr>
        <w:pStyle w:val="Default"/>
        <w:spacing w:after="7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… </w:t>
      </w: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… </w:t>
      </w: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7- Çalışma Günleri </w:t>
      </w: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……………….. </w:t>
      </w:r>
    </w:p>
    <w:p w:rsidR="00804094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8- Sözleşme Süresi </w:t>
      </w: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Bu sözleşme …..……..……. süre için geçerlidir. </w:t>
      </w:r>
    </w:p>
    <w:p w:rsidR="00804094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9- Anlaşmazlıklar </w:t>
      </w: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İşbu sözleşmenin uygulanmasından doğabilecek anlaşmazlıkların çözümünde ……..…….. Mahkemeleri ve İcra Daireleri yetkilidir. </w:t>
      </w:r>
    </w:p>
    <w:p w:rsidR="00804094" w:rsidRDefault="00804094" w:rsidP="00804094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10- Yürürlük </w:t>
      </w: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İşbu hizmet sözleşmesi taraflarca okunup, içeriği tamamen anlaşılmak ve kabul edilmek suretiyle …/…/…… tarihinden itibaren geçerli olmak üzere iki nüsha halinde imza altına alınmıştır. İşbu sözleşmede hüküm bulunmayan konularda 4857 sayılı yasanın hükümleri geçerlidir. </w:t>
      </w: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Firma Yetkilisinin Sorumlu Müdürün </w:t>
      </w:r>
    </w:p>
    <w:p w:rsidR="00804094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Adı Soyadı Adı Soyadı </w:t>
      </w:r>
    </w:p>
    <w:p w:rsidR="00804094" w:rsidRPr="00852845" w:rsidRDefault="00804094" w:rsidP="0080409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İmza </w:t>
      </w:r>
    </w:p>
    <w:p w:rsidR="007E6E95" w:rsidRDefault="007E6E95">
      <w:bookmarkStart w:id="0" w:name="_GoBack"/>
      <w:bookmarkEnd w:id="0"/>
    </w:p>
    <w:sectPr w:rsidR="007E6E95" w:rsidSect="00852845">
      <w:footerReference w:type="default" r:id="rId4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214682"/>
      <w:docPartObj>
        <w:docPartGallery w:val="Page Numbers (Bottom of Page)"/>
        <w:docPartUnique/>
      </w:docPartObj>
    </w:sdtPr>
    <w:sdtEndPr/>
    <w:sdtContent>
      <w:p w:rsidR="00852845" w:rsidRDefault="00804094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A2657C9" wp14:editId="5C02B90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>
                                <w:rPr>
                                  <w:sz w:val="3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32"/>
                                      <w:szCs w:val="48"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:rsidR="00852845" w:rsidRPr="00852845" w:rsidRDefault="00804094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32"/>
                                          <w:szCs w:val="48"/>
                                        </w:rPr>
                                      </w:pPr>
                                      <w:r w:rsidRPr="00852845">
                                        <w:rPr>
                                          <w:rFonts w:eastAsiaTheme="minorEastAsia"/>
                                          <w:sz w:val="14"/>
                                        </w:rPr>
                                        <w:fldChar w:fldCharType="begin"/>
                                      </w:r>
                                      <w:r w:rsidRPr="00852845">
                                        <w:rPr>
                                          <w:sz w:val="14"/>
                                        </w:rPr>
                                        <w:instrText>PAGE   \* MERGEFORMAT</w:instrText>
                                      </w:r>
                                      <w:r w:rsidRPr="00852845">
                                        <w:rPr>
                                          <w:rFonts w:eastAsiaTheme="minorEastAsia"/>
                                          <w:sz w:val="14"/>
                                        </w:rPr>
                                        <w:fldChar w:fldCharType="separate"/>
                                      </w:r>
                                      <w:r w:rsidRPr="00804094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32"/>
                                          <w:szCs w:val="48"/>
                                        </w:rPr>
                                        <w:t>2</w:t>
                                      </w:r>
                                      <w:r w:rsidRPr="00852845">
                                        <w:rPr>
                                          <w:rFonts w:asciiTheme="majorHAnsi" w:eastAsiaTheme="majorEastAsia" w:hAnsiTheme="majorHAnsi" w:cstheme="majorBidi"/>
                                          <w:sz w:val="32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2657C9" id="Dikdörtgen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bdgg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ehLm3YICAADy&#10;BAAADgAAAAAAAAAAAAAAAAAuAgAAZHJzL2Uyb0RvYy54bWxQSwECLQAUAAYACAAAACEAbNUf09kA&#10;AAAFAQAADwAAAAAAAAAAAAAAAADcBAAAZHJzL2Rvd25yZXYueG1sUEsFBgAAAAAEAAQA8wAAAOIF&#10;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>
                          <w:rPr>
                            <w:sz w:val="32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48"/>
                              </w:rPr>
                              <w:id w:val="-1102874984"/>
                            </w:sdtPr>
                            <w:sdtEndPr/>
                            <w:sdtContent>
                              <w:p w:rsidR="00852845" w:rsidRPr="00852845" w:rsidRDefault="00804094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32"/>
                                    <w:szCs w:val="48"/>
                                  </w:rPr>
                                </w:pPr>
                                <w:r w:rsidRPr="00852845">
                                  <w:rPr>
                                    <w:rFonts w:eastAsiaTheme="minorEastAsia"/>
                                    <w:sz w:val="14"/>
                                  </w:rPr>
                                  <w:fldChar w:fldCharType="begin"/>
                                </w:r>
                                <w:r w:rsidRPr="00852845">
                                  <w:rPr>
                                    <w:sz w:val="14"/>
                                  </w:rPr>
                                  <w:instrText>PAGE   \* MERGEFORMAT</w:instrText>
                                </w:r>
                                <w:r w:rsidRPr="00852845">
                                  <w:rPr>
                                    <w:rFonts w:eastAsiaTheme="minorEastAsia"/>
                                    <w:sz w:val="14"/>
                                  </w:rPr>
                                  <w:fldChar w:fldCharType="separate"/>
                                </w:r>
                                <w:r w:rsidRPr="00804094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32"/>
                                    <w:szCs w:val="48"/>
                                  </w:rPr>
                                  <w:t>2</w:t>
                                </w:r>
                                <w:r w:rsidRPr="00852845">
                                  <w:rPr>
                                    <w:rFonts w:asciiTheme="majorHAnsi" w:eastAsiaTheme="majorEastAsia" w:hAnsiTheme="majorHAnsi" w:cstheme="majorBidi"/>
                                    <w:sz w:val="32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94"/>
    <w:rsid w:val="007E6E95"/>
    <w:rsid w:val="0080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1B514-F575-47FE-9D00-683CC521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09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04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04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</dc:creator>
  <cp:keywords/>
  <dc:description/>
  <cp:lastModifiedBy>sil</cp:lastModifiedBy>
  <cp:revision>1</cp:revision>
  <dcterms:created xsi:type="dcterms:W3CDTF">2021-10-08T10:27:00Z</dcterms:created>
  <dcterms:modified xsi:type="dcterms:W3CDTF">2021-10-08T10:27:00Z</dcterms:modified>
</cp:coreProperties>
</file>